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14" w:rsidRPr="00937F37" w:rsidRDefault="00937F37">
      <w:pPr>
        <w:rPr>
          <w:rFonts w:ascii="Arial" w:hAnsi="Arial" w:cs="Arial"/>
          <w:b/>
          <w:sz w:val="28"/>
        </w:rPr>
      </w:pPr>
      <w:bookmarkStart w:id="0" w:name="_GoBack"/>
      <w:bookmarkEnd w:id="0"/>
      <w:r w:rsidRPr="00937F37">
        <w:rPr>
          <w:rFonts w:ascii="Arial" w:hAnsi="Arial" w:cs="Arial"/>
          <w:b/>
          <w:sz w:val="28"/>
        </w:rPr>
        <w:t>Pohybová hra  „ Na zajíce a lišku“</w:t>
      </w:r>
    </w:p>
    <w:p w:rsidR="00937F37" w:rsidRPr="00937F37" w:rsidRDefault="00937F37">
      <w:pPr>
        <w:rPr>
          <w:rFonts w:ascii="Arial" w:hAnsi="Arial" w:cs="Arial"/>
        </w:rPr>
      </w:pPr>
    </w:p>
    <w:p w:rsidR="00937F37" w:rsidRDefault="00937F37">
      <w:pPr>
        <w:rPr>
          <w:rFonts w:ascii="Arial" w:hAnsi="Arial" w:cs="Arial"/>
          <w:sz w:val="24"/>
        </w:rPr>
      </w:pPr>
      <w:r w:rsidRPr="00937F37">
        <w:rPr>
          <w:rFonts w:ascii="Arial" w:hAnsi="Arial" w:cs="Arial"/>
          <w:sz w:val="24"/>
        </w:rPr>
        <w:t xml:space="preserve">Vybereme jedno dítě, které představuje lišku. </w:t>
      </w:r>
    </w:p>
    <w:p w:rsidR="00937F37" w:rsidRDefault="00937F37">
      <w:pPr>
        <w:rPr>
          <w:rFonts w:ascii="Arial" w:hAnsi="Arial" w:cs="Arial"/>
          <w:sz w:val="24"/>
        </w:rPr>
      </w:pPr>
      <w:r w:rsidRPr="00937F37">
        <w:rPr>
          <w:rFonts w:ascii="Arial" w:hAnsi="Arial" w:cs="Arial"/>
          <w:sz w:val="24"/>
        </w:rPr>
        <w:t xml:space="preserve">Ostatní děti jsou zajíci. </w:t>
      </w:r>
    </w:p>
    <w:p w:rsidR="00937F37" w:rsidRDefault="00937F37">
      <w:pPr>
        <w:rPr>
          <w:rFonts w:ascii="Arial" w:hAnsi="Arial" w:cs="Arial"/>
          <w:sz w:val="24"/>
        </w:rPr>
      </w:pPr>
      <w:r w:rsidRPr="00937F37">
        <w:rPr>
          <w:rFonts w:ascii="Arial" w:hAnsi="Arial" w:cs="Arial"/>
          <w:sz w:val="24"/>
        </w:rPr>
        <w:t>Liška chytá zajíce. Koho liška chytí, ten zůstane stát na místě, kde byl chycen.</w:t>
      </w:r>
    </w:p>
    <w:p w:rsidR="00937F37" w:rsidRPr="00937F37" w:rsidRDefault="00937F37">
      <w:pPr>
        <w:rPr>
          <w:rFonts w:ascii="Arial" w:hAnsi="Arial" w:cs="Arial"/>
          <w:sz w:val="24"/>
        </w:rPr>
      </w:pPr>
      <w:r w:rsidRPr="00937F37">
        <w:rPr>
          <w:rFonts w:ascii="Arial" w:hAnsi="Arial" w:cs="Arial"/>
          <w:sz w:val="24"/>
        </w:rPr>
        <w:t>Ostatní zajíci utíkají lišce a musí se při tom vyhýbat překážkám v podobě již chycených zajíců – „kličkovat mezi stromy“.</w:t>
      </w:r>
    </w:p>
    <w:sectPr w:rsidR="00937F37" w:rsidRPr="00937F37" w:rsidSect="00463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37"/>
    <w:rsid w:val="00463714"/>
    <w:rsid w:val="007D63E2"/>
    <w:rsid w:val="0093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050E4-9611-4A4E-AF14-097B993A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37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Kateřina Sobotková</cp:lastModifiedBy>
  <cp:revision>2</cp:revision>
  <dcterms:created xsi:type="dcterms:W3CDTF">2016-04-22T06:54:00Z</dcterms:created>
  <dcterms:modified xsi:type="dcterms:W3CDTF">2016-04-22T06:54:00Z</dcterms:modified>
</cp:coreProperties>
</file>